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A66729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при работе с минеральными удобрениями и пестицидами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FE4A7B" w:rsidRDefault="00C25FAD" w:rsidP="00BC614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A145AD">
        <w:rPr>
          <w:color w:val="2D2D2D"/>
          <w:spacing w:val="2"/>
          <w:sz w:val="28"/>
          <w:szCs w:val="28"/>
        </w:rPr>
        <w:t xml:space="preserve">е </w:t>
      </w:r>
      <w:r>
        <w:rPr>
          <w:color w:val="2D2D2D"/>
          <w:spacing w:val="2"/>
          <w:sz w:val="28"/>
          <w:szCs w:val="28"/>
        </w:rPr>
        <w:t>тип</w:t>
      </w:r>
      <w:r w:rsidR="009C5244">
        <w:rPr>
          <w:color w:val="2D2D2D"/>
          <w:spacing w:val="2"/>
          <w:sz w:val="28"/>
          <w:szCs w:val="28"/>
        </w:rPr>
        <w:t>овой инструкции по охране труда</w:t>
      </w:r>
      <w:r>
        <w:rPr>
          <w:color w:val="2D2D2D"/>
          <w:spacing w:val="2"/>
          <w:sz w:val="28"/>
          <w:szCs w:val="28"/>
        </w:rPr>
        <w:t>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ED1A67">
        <w:rPr>
          <w:color w:val="2D2D2D"/>
          <w:spacing w:val="2"/>
          <w:sz w:val="28"/>
          <w:szCs w:val="28"/>
        </w:rPr>
        <w:t>,</w:t>
      </w:r>
      <w:r w:rsidR="00BC614A">
        <w:rPr>
          <w:color w:val="2D2D2D"/>
          <w:spacing w:val="2"/>
          <w:sz w:val="28"/>
          <w:szCs w:val="28"/>
        </w:rPr>
        <w:t xml:space="preserve"> правил по охране труда </w:t>
      </w:r>
      <w:r w:rsidR="00BC614A" w:rsidRPr="00BC614A">
        <w:rPr>
          <w:color w:val="2D2D2D"/>
          <w:spacing w:val="2"/>
          <w:sz w:val="28"/>
          <w:szCs w:val="28"/>
        </w:rPr>
        <w:t xml:space="preserve">в </w:t>
      </w:r>
      <w:r w:rsidR="00A66729">
        <w:rPr>
          <w:color w:val="2D2D2D"/>
          <w:spacing w:val="2"/>
          <w:sz w:val="28"/>
          <w:szCs w:val="28"/>
        </w:rPr>
        <w:t>сельском хозяйстве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A66729">
        <w:rPr>
          <w:color w:val="2D2D2D"/>
          <w:spacing w:val="2"/>
          <w:sz w:val="28"/>
          <w:szCs w:val="28"/>
        </w:rPr>
        <w:t>работников, выполняющих работы с применением минеральных удобрений и пестицидов.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 </w:t>
      </w:r>
      <w:r w:rsidRPr="00FE4A7B">
        <w:rPr>
          <w:iCs/>
          <w:color w:val="2D2D2D"/>
          <w:spacing w:val="2"/>
          <w:sz w:val="28"/>
          <w:szCs w:val="28"/>
        </w:rPr>
        <w:t xml:space="preserve">Общие 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 xml:space="preserve">1.1. К работе допускаются лица не моложе 18 лет, прошедшие медицинское освидетельствование, вводный инструктаж, инструктаж на рабочем месте, </w:t>
      </w:r>
      <w:r w:rsidR="009C5244">
        <w:rPr>
          <w:bCs/>
          <w:color w:val="2D2D2D"/>
          <w:spacing w:val="2"/>
          <w:sz w:val="28"/>
          <w:szCs w:val="28"/>
        </w:rPr>
        <w:t>обучение безопасным методам и приемам труда, а также проверку знаний требований охраны труда.</w:t>
      </w:r>
    </w:p>
    <w:p w:rsidR="00A66729" w:rsidRPr="00A66729" w:rsidRDefault="00A66729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1.2. </w:t>
      </w:r>
      <w:r w:rsidRPr="00A66729">
        <w:rPr>
          <w:bCs/>
          <w:color w:val="2D2D2D"/>
          <w:spacing w:val="2"/>
          <w:sz w:val="28"/>
          <w:szCs w:val="28"/>
        </w:rPr>
        <w:t>На работах с минеральными удобрениями и пестицидами, запрещается применение труда женщин и лиц моложе восемнадцати лет, а также лиц, имеющих медицинское противопоказание.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</w:t>
      </w:r>
      <w:r w:rsidR="00A66729">
        <w:rPr>
          <w:bCs/>
          <w:color w:val="2D2D2D"/>
          <w:spacing w:val="2"/>
          <w:sz w:val="28"/>
          <w:szCs w:val="28"/>
        </w:rPr>
        <w:t>3</w:t>
      </w:r>
      <w:r w:rsidRPr="00756786">
        <w:rPr>
          <w:bCs/>
          <w:color w:val="2D2D2D"/>
          <w:spacing w:val="2"/>
          <w:sz w:val="28"/>
          <w:szCs w:val="28"/>
        </w:rPr>
        <w:t>. Лица, допущенные к работе, должны выполнять только ту работу, которая поручена администрацией предприятия.</w:t>
      </w:r>
    </w:p>
    <w:p w:rsidR="00A66729" w:rsidRDefault="00756786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</w:t>
      </w:r>
      <w:r w:rsidR="00A66729">
        <w:rPr>
          <w:bCs/>
          <w:color w:val="2D2D2D"/>
          <w:spacing w:val="2"/>
          <w:sz w:val="28"/>
          <w:szCs w:val="28"/>
        </w:rPr>
        <w:t>4</w:t>
      </w:r>
      <w:r w:rsidRPr="00756786">
        <w:rPr>
          <w:bCs/>
          <w:color w:val="2D2D2D"/>
          <w:spacing w:val="2"/>
          <w:sz w:val="28"/>
          <w:szCs w:val="28"/>
        </w:rPr>
        <w:t xml:space="preserve">. </w:t>
      </w:r>
      <w:r w:rsidR="00A66729" w:rsidRPr="00A66729">
        <w:rPr>
          <w:bCs/>
          <w:color w:val="2D2D2D"/>
          <w:spacing w:val="2"/>
          <w:sz w:val="28"/>
          <w:szCs w:val="28"/>
        </w:rPr>
        <w:t xml:space="preserve">В процессе работы с минеральными удобрениями и пестицидами на рабочего возможно воздействие следующих опасных и вредных факторов: </w:t>
      </w:r>
    </w:p>
    <w:p w:rsidR="00A66729" w:rsidRDefault="00A66729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A66729">
        <w:rPr>
          <w:bCs/>
          <w:color w:val="2D2D2D"/>
          <w:spacing w:val="2"/>
          <w:sz w:val="28"/>
          <w:szCs w:val="28"/>
        </w:rPr>
        <w:t>движение машин и механизмов, перемещаемых и складируемых грузов,</w:t>
      </w:r>
    </w:p>
    <w:p w:rsidR="00A66729" w:rsidRDefault="00A66729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-</w:t>
      </w:r>
      <w:r w:rsidRPr="00A66729">
        <w:rPr>
          <w:bCs/>
          <w:color w:val="2D2D2D"/>
          <w:spacing w:val="2"/>
          <w:sz w:val="28"/>
          <w:szCs w:val="28"/>
        </w:rPr>
        <w:t xml:space="preserve"> микроклимат, </w:t>
      </w:r>
    </w:p>
    <w:p w:rsidR="00A66729" w:rsidRPr="00A66729" w:rsidRDefault="00A66729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- </w:t>
      </w:r>
      <w:r w:rsidRPr="00A66729">
        <w:rPr>
          <w:bCs/>
          <w:color w:val="2D2D2D"/>
          <w:spacing w:val="2"/>
          <w:sz w:val="28"/>
          <w:szCs w:val="28"/>
        </w:rPr>
        <w:t>токсическое воздействие минеральных удобрений и пестицидов.</w:t>
      </w:r>
    </w:p>
    <w:p w:rsidR="00A66729" w:rsidRPr="00A66729" w:rsidRDefault="009C5244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1.</w:t>
      </w:r>
      <w:r w:rsidR="00A66729">
        <w:rPr>
          <w:bCs/>
          <w:color w:val="2D2D2D"/>
          <w:spacing w:val="2"/>
          <w:sz w:val="28"/>
          <w:szCs w:val="28"/>
        </w:rPr>
        <w:t>5</w:t>
      </w:r>
      <w:r w:rsidRPr="009C5244">
        <w:rPr>
          <w:bCs/>
          <w:color w:val="2D2D2D"/>
          <w:spacing w:val="2"/>
          <w:sz w:val="28"/>
          <w:szCs w:val="28"/>
        </w:rPr>
        <w:t xml:space="preserve">. </w:t>
      </w:r>
      <w:r w:rsidR="00A66729" w:rsidRPr="00A66729">
        <w:rPr>
          <w:bCs/>
          <w:color w:val="2D2D2D"/>
          <w:spacing w:val="2"/>
          <w:sz w:val="28"/>
          <w:szCs w:val="28"/>
        </w:rPr>
        <w:t>Работающие с минеральными удобрениями и пестицидами должны быть обеспечены спецодеждой и средствами индивидуальной защиты:</w:t>
      </w:r>
    </w:p>
    <w:p w:rsidR="00A66729" w:rsidRPr="00A66729" w:rsidRDefault="00A66729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A66729">
        <w:rPr>
          <w:bCs/>
          <w:color w:val="2D2D2D"/>
          <w:spacing w:val="2"/>
          <w:sz w:val="28"/>
          <w:szCs w:val="28"/>
        </w:rPr>
        <w:t>с пылящими, сыпучими и твердыми минеральными удобрениями и пестицидами:</w:t>
      </w:r>
    </w:p>
    <w:p w:rsidR="00A66729" w:rsidRPr="00A66729" w:rsidRDefault="00A66729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A66729">
        <w:rPr>
          <w:bCs/>
          <w:color w:val="2D2D2D"/>
          <w:spacing w:val="2"/>
          <w:sz w:val="28"/>
          <w:szCs w:val="28"/>
        </w:rPr>
        <w:t>- комбинезоном хлопчатобумажным и шлемом из пыленепроницаемой ткани, рукавицами комбинированными, сапогами резиновыми, респиратором, защитными очками;</w:t>
      </w:r>
    </w:p>
    <w:p w:rsidR="00A66729" w:rsidRPr="00A66729" w:rsidRDefault="00A66729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A66729">
        <w:rPr>
          <w:bCs/>
          <w:color w:val="2D2D2D"/>
          <w:spacing w:val="2"/>
          <w:sz w:val="28"/>
          <w:szCs w:val="28"/>
        </w:rPr>
        <w:t>с жидкими ядохимикатами:</w:t>
      </w:r>
    </w:p>
    <w:p w:rsidR="00A66729" w:rsidRPr="00A66729" w:rsidRDefault="00A66729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A66729">
        <w:rPr>
          <w:bCs/>
          <w:color w:val="2D2D2D"/>
          <w:spacing w:val="2"/>
          <w:sz w:val="28"/>
          <w:szCs w:val="28"/>
        </w:rPr>
        <w:t xml:space="preserve">- комбинезоном хлопчатобумажным и шлемом с кислотозащитной пропиткой, </w:t>
      </w:r>
      <w:proofErr w:type="gramStart"/>
      <w:r w:rsidRPr="00A66729">
        <w:rPr>
          <w:bCs/>
          <w:color w:val="2D2D2D"/>
          <w:spacing w:val="2"/>
          <w:sz w:val="28"/>
          <w:szCs w:val="28"/>
        </w:rPr>
        <w:t>фартуком</w:t>
      </w:r>
      <w:proofErr w:type="gramEnd"/>
      <w:r w:rsidRPr="00A66729">
        <w:rPr>
          <w:bCs/>
          <w:color w:val="2D2D2D"/>
          <w:spacing w:val="2"/>
          <w:sz w:val="28"/>
          <w:szCs w:val="28"/>
        </w:rPr>
        <w:t xml:space="preserve"> прорезиненным с нагрудником, сапогами резиновыми, перчатками резиновыми, нарукавниками прорезиненными, респиратором, очками защитными.</w:t>
      </w:r>
    </w:p>
    <w:p w:rsidR="00A66729" w:rsidRPr="00A66729" w:rsidRDefault="009C5244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9C5244">
        <w:rPr>
          <w:bCs/>
          <w:color w:val="2D2D2D"/>
          <w:spacing w:val="2"/>
          <w:sz w:val="28"/>
          <w:szCs w:val="28"/>
        </w:rPr>
        <w:t>1.</w:t>
      </w:r>
      <w:r w:rsidR="00A66729">
        <w:rPr>
          <w:bCs/>
          <w:color w:val="2D2D2D"/>
          <w:spacing w:val="2"/>
          <w:sz w:val="28"/>
          <w:szCs w:val="28"/>
        </w:rPr>
        <w:t>6</w:t>
      </w:r>
      <w:r w:rsidRPr="009C5244">
        <w:rPr>
          <w:bCs/>
          <w:color w:val="2D2D2D"/>
          <w:spacing w:val="2"/>
          <w:sz w:val="28"/>
          <w:szCs w:val="28"/>
        </w:rPr>
        <w:t xml:space="preserve">. </w:t>
      </w:r>
      <w:r w:rsidR="00A66729" w:rsidRPr="00A66729">
        <w:rPr>
          <w:bCs/>
          <w:color w:val="2D2D2D"/>
          <w:spacing w:val="2"/>
          <w:sz w:val="28"/>
          <w:szCs w:val="28"/>
        </w:rPr>
        <w:t>При обращении с пестицидами и агрохимикатами на рабочих местах запрещается курение табака, пользование открытым огнем, прием пищи. Курение табака допускается во время отдыха на специально установленных местах после тщательного мытья рук, полоскания полости рта и носа.</w:t>
      </w:r>
    </w:p>
    <w:p w:rsidR="00A66729" w:rsidRPr="00A66729" w:rsidRDefault="00BC614A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</w:t>
      </w:r>
      <w:r w:rsidR="00A66729">
        <w:rPr>
          <w:bCs/>
          <w:color w:val="2D2D2D"/>
          <w:spacing w:val="2"/>
          <w:sz w:val="28"/>
          <w:szCs w:val="28"/>
        </w:rPr>
        <w:t>7</w:t>
      </w:r>
      <w:r>
        <w:rPr>
          <w:bCs/>
          <w:color w:val="2D2D2D"/>
          <w:spacing w:val="2"/>
          <w:sz w:val="28"/>
          <w:szCs w:val="28"/>
        </w:rPr>
        <w:t xml:space="preserve">. </w:t>
      </w:r>
      <w:r w:rsidR="00A66729" w:rsidRPr="00A66729">
        <w:rPr>
          <w:bCs/>
          <w:color w:val="2D2D2D"/>
          <w:spacing w:val="2"/>
          <w:sz w:val="28"/>
          <w:szCs w:val="28"/>
        </w:rPr>
        <w:t xml:space="preserve">До проведения обработок пестицидами, не </w:t>
      </w:r>
      <w:proofErr w:type="gramStart"/>
      <w:r w:rsidR="00A66729" w:rsidRPr="00A66729">
        <w:rPr>
          <w:bCs/>
          <w:color w:val="2D2D2D"/>
          <w:spacing w:val="2"/>
          <w:sz w:val="28"/>
          <w:szCs w:val="28"/>
        </w:rPr>
        <w:t>позднее</w:t>
      </w:r>
      <w:proofErr w:type="gramEnd"/>
      <w:r w:rsidR="00A66729" w:rsidRPr="00A66729">
        <w:rPr>
          <w:bCs/>
          <w:color w:val="2D2D2D"/>
          <w:spacing w:val="2"/>
          <w:sz w:val="28"/>
          <w:szCs w:val="28"/>
        </w:rPr>
        <w:t xml:space="preserve"> чем за 3 дня, должностные лица, ответственные за проведение указанных работ, должны обеспечить оповещение населения близлежащих населенных пунктов о запланированных работах.</w:t>
      </w:r>
    </w:p>
    <w:p w:rsidR="00A66729" w:rsidRPr="00A66729" w:rsidRDefault="00A66729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A66729">
        <w:rPr>
          <w:bCs/>
          <w:color w:val="2D2D2D"/>
          <w:spacing w:val="2"/>
          <w:sz w:val="28"/>
          <w:szCs w:val="28"/>
        </w:rPr>
        <w:t xml:space="preserve">На границах обрабатываемых пестицидами площадей (участков) должны выставляться щиты (единые знаки безопасности) с указанием "Обработано пестицидами", содержащие информацию о мерах предосторожности и возможных сроках выхода на указанные территории. Знаки безопасности должны </w:t>
      </w:r>
      <w:r w:rsidRPr="00A66729">
        <w:rPr>
          <w:bCs/>
          <w:color w:val="2D2D2D"/>
          <w:spacing w:val="2"/>
          <w:sz w:val="28"/>
          <w:szCs w:val="28"/>
        </w:rPr>
        <w:lastRenderedPageBreak/>
        <w:t>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</w:t>
      </w:r>
    </w:p>
    <w:p w:rsidR="00A66729" w:rsidRDefault="00A66729" w:rsidP="00A66729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A66729">
        <w:rPr>
          <w:bCs/>
          <w:color w:val="2D2D2D"/>
          <w:spacing w:val="2"/>
          <w:sz w:val="28"/>
          <w:szCs w:val="28"/>
        </w:rPr>
        <w:t>Знаки безопасности должны убираться только после окончания установленных сроков выхода людей для проведения полевых работ, уборки урожая и других работ.</w:t>
      </w:r>
    </w:p>
    <w:p w:rsidR="00DF370B" w:rsidRDefault="00DF370B" w:rsidP="00DF370B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1.8. Запрещается </w:t>
      </w:r>
      <w:r w:rsidRPr="00DF370B">
        <w:rPr>
          <w:bCs/>
          <w:color w:val="2D2D2D"/>
          <w:spacing w:val="2"/>
          <w:sz w:val="28"/>
          <w:szCs w:val="28"/>
        </w:rPr>
        <w:t>нахождения работников, не имеющих отношения к данной работе, в местах применения пестицидов</w:t>
      </w:r>
      <w:r w:rsidR="00A44F3C">
        <w:rPr>
          <w:bCs/>
          <w:color w:val="2D2D2D"/>
          <w:spacing w:val="2"/>
          <w:sz w:val="28"/>
          <w:szCs w:val="28"/>
        </w:rPr>
        <w:t>.</w:t>
      </w:r>
    </w:p>
    <w:p w:rsidR="00A44F3C" w:rsidRPr="00A44F3C" w:rsidRDefault="00A44F3C" w:rsidP="00A44F3C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1.9.. </w:t>
      </w:r>
      <w:r w:rsidRPr="00A44F3C">
        <w:rPr>
          <w:bCs/>
          <w:color w:val="2D2D2D"/>
          <w:spacing w:val="2"/>
          <w:sz w:val="28"/>
          <w:szCs w:val="28"/>
        </w:rPr>
        <w:t>При подготовке к хранению машин, работавших с пестицидами и агрохимикатами, органическими удобрениями, протравленными семенами, работники должны пройти внеплановый инструктаж по охране труда. Машины должны быть очищены, помыты и пройти дегазацию.</w:t>
      </w:r>
    </w:p>
    <w:p w:rsidR="00DF370B" w:rsidRPr="00DF370B" w:rsidRDefault="00BC614A" w:rsidP="00DF370B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</w:t>
      </w:r>
      <w:r w:rsidR="00A44F3C">
        <w:rPr>
          <w:bCs/>
          <w:color w:val="2D2D2D"/>
          <w:spacing w:val="2"/>
          <w:sz w:val="28"/>
          <w:szCs w:val="28"/>
        </w:rPr>
        <w:t>10</w:t>
      </w:r>
      <w:r>
        <w:rPr>
          <w:bCs/>
          <w:color w:val="2D2D2D"/>
          <w:spacing w:val="2"/>
          <w:sz w:val="28"/>
          <w:szCs w:val="28"/>
        </w:rPr>
        <w:t>.</w:t>
      </w:r>
      <w:r w:rsidRPr="00BC614A">
        <w:t xml:space="preserve"> </w:t>
      </w:r>
      <w:r w:rsidR="00DF370B" w:rsidRPr="00DF370B">
        <w:rPr>
          <w:bCs/>
          <w:color w:val="2D2D2D"/>
          <w:spacing w:val="2"/>
          <w:sz w:val="28"/>
          <w:szCs w:val="28"/>
        </w:rPr>
        <w:t>При несчастном случае следует немедленно прекратить работу, известить об этом администрацию и обратиться за медицинской помощью.</w:t>
      </w:r>
    </w:p>
    <w:p w:rsidR="00756786" w:rsidRPr="00756786" w:rsidRDefault="00756786" w:rsidP="00DF370B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56786">
        <w:rPr>
          <w:bCs/>
          <w:color w:val="2D2D2D"/>
          <w:spacing w:val="2"/>
          <w:sz w:val="28"/>
          <w:szCs w:val="28"/>
        </w:rPr>
        <w:t>1.</w:t>
      </w:r>
      <w:r w:rsidR="00DF370B">
        <w:rPr>
          <w:bCs/>
          <w:color w:val="2D2D2D"/>
          <w:spacing w:val="2"/>
          <w:sz w:val="28"/>
          <w:szCs w:val="28"/>
        </w:rPr>
        <w:t>1</w:t>
      </w:r>
      <w:r w:rsidR="00A44F3C">
        <w:rPr>
          <w:bCs/>
          <w:color w:val="2D2D2D"/>
          <w:spacing w:val="2"/>
          <w:sz w:val="28"/>
          <w:szCs w:val="28"/>
        </w:rPr>
        <w:t>1</w:t>
      </w:r>
      <w:r w:rsidRPr="00756786">
        <w:rPr>
          <w:bCs/>
          <w:color w:val="2D2D2D"/>
          <w:spacing w:val="2"/>
          <w:sz w:val="28"/>
          <w:szCs w:val="28"/>
        </w:rPr>
        <w:t>. Лица, не выполняющие настоящую Инструкцию, привлекаются к ответственности согласно действующему законодательству.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DF370B" w:rsidRPr="00DF370B" w:rsidRDefault="00DF370B" w:rsidP="00DF370B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F370B">
        <w:rPr>
          <w:bCs/>
          <w:color w:val="2D2D2D"/>
          <w:spacing w:val="2"/>
          <w:sz w:val="28"/>
          <w:szCs w:val="28"/>
        </w:rPr>
        <w:t>2.1. Надеть рабочую одежду. Если по условиям работы требуется применение средств индивидуальной защиты, предохранительных приспособлений, проверить их комплектность и исправность.</w:t>
      </w:r>
    </w:p>
    <w:p w:rsidR="00DF370B" w:rsidRPr="00DF370B" w:rsidRDefault="00DF370B" w:rsidP="00DF370B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F370B">
        <w:rPr>
          <w:bCs/>
          <w:color w:val="2D2D2D"/>
          <w:spacing w:val="2"/>
          <w:sz w:val="28"/>
          <w:szCs w:val="28"/>
        </w:rPr>
        <w:t>2.2. Осмотреть рабочий участок, убрать с него все, что может мешать работе, освободить проходы и не загромождать их.</w:t>
      </w:r>
    </w:p>
    <w:p w:rsidR="00DF370B" w:rsidRDefault="00DF370B" w:rsidP="00DF370B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F370B">
        <w:rPr>
          <w:bCs/>
          <w:color w:val="2D2D2D"/>
          <w:spacing w:val="2"/>
          <w:sz w:val="28"/>
          <w:szCs w:val="28"/>
        </w:rPr>
        <w:t>2.3. Прежде чем использовать в работе механизм или приспособление, необходимо убедиться в их исправности, при работе с электрооборудованием - надежности защитного заземления.</w:t>
      </w:r>
    </w:p>
    <w:p w:rsidR="00D72B20" w:rsidRPr="00D72B20" w:rsidRDefault="00D72B20" w:rsidP="00D72B20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 xml:space="preserve">2.4. </w:t>
      </w:r>
      <w:r w:rsidRPr="00D72B20">
        <w:rPr>
          <w:bCs/>
          <w:color w:val="2D2D2D"/>
          <w:spacing w:val="2"/>
          <w:sz w:val="28"/>
          <w:szCs w:val="28"/>
        </w:rPr>
        <w:t>Перед началом применения пестицидов следует проверить исправность оборудования, отрегулировать норму расхода и провести пробные обработки, используя в качестве рабочего раствора чистую воду.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DF370B" w:rsidRDefault="00DF370B" w:rsidP="00DF370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F370B">
        <w:rPr>
          <w:color w:val="2D2D2D"/>
          <w:spacing w:val="2"/>
          <w:sz w:val="28"/>
          <w:szCs w:val="28"/>
        </w:rPr>
        <w:t>3.1. При грузопереработке минеральных удобрений и пестицидов необходимо соблюдать требования безопасности с учетом агрессивности, токсичности, взрывоопасности конкретного груза.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3.2. </w:t>
      </w:r>
      <w:r w:rsidRPr="00D72B20">
        <w:rPr>
          <w:color w:val="2D2D2D"/>
          <w:spacing w:val="2"/>
          <w:sz w:val="28"/>
          <w:szCs w:val="28"/>
        </w:rPr>
        <w:t>Рабочие растворы пестицидов должны готовиться: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72B20">
        <w:rPr>
          <w:color w:val="2D2D2D"/>
          <w:spacing w:val="2"/>
          <w:sz w:val="28"/>
          <w:szCs w:val="28"/>
        </w:rPr>
        <w:t>1) на специальных растворных узлах и заправочных площадках (пунктах), имеющих твердое покрытие и уклон для сбора сточных вод в специально оборудованное место или специальные емкости;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72B20">
        <w:rPr>
          <w:color w:val="2D2D2D"/>
          <w:spacing w:val="2"/>
          <w:sz w:val="28"/>
          <w:szCs w:val="28"/>
        </w:rPr>
        <w:t>2) непосредственно в емкостях (баках) в местах применения пестицидов.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3.3. </w:t>
      </w:r>
      <w:proofErr w:type="gramStart"/>
      <w:r w:rsidRPr="00D72B20">
        <w:rPr>
          <w:color w:val="2D2D2D"/>
          <w:spacing w:val="2"/>
          <w:sz w:val="28"/>
          <w:szCs w:val="28"/>
        </w:rPr>
        <w:t xml:space="preserve">На площадках для приготовления растворов пестицидов должны иметься аппаратура для приготовления рабочих растворов, резервуары с водой, баки с герметичными крышками и приспособления для заполнения резервуаров опрыскивателя (насос, шланги), весы с разновесами, мелкий вспомогательный инвентарь, метеорологические приборы, гашеная известь для обезвреживания мест </w:t>
      </w:r>
      <w:r w:rsidRPr="00D72B20">
        <w:rPr>
          <w:color w:val="2D2D2D"/>
          <w:spacing w:val="2"/>
          <w:sz w:val="28"/>
          <w:szCs w:val="28"/>
        </w:rPr>
        <w:lastRenderedPageBreak/>
        <w:t>случайного пролива рабочих растворов пестицидов, аптечка, мыло, полотенце, рукомойник, средства индивидуальной защиты для работников.</w:t>
      </w:r>
      <w:proofErr w:type="gramEnd"/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3.4. </w:t>
      </w:r>
      <w:r w:rsidRPr="00D72B20">
        <w:rPr>
          <w:color w:val="2D2D2D"/>
          <w:spacing w:val="2"/>
          <w:sz w:val="28"/>
          <w:szCs w:val="28"/>
        </w:rPr>
        <w:t>Количество препаратов, находящихся на заправочной площадке, не должно превышать норму однодневного использования.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3.5. </w:t>
      </w:r>
      <w:r w:rsidRPr="00D72B20">
        <w:rPr>
          <w:color w:val="2D2D2D"/>
          <w:spacing w:val="2"/>
          <w:sz w:val="28"/>
          <w:szCs w:val="28"/>
        </w:rPr>
        <w:t>Заправка опрыскивателей пестицидами должна осуществля</w:t>
      </w:r>
      <w:r>
        <w:rPr>
          <w:color w:val="2D2D2D"/>
          <w:spacing w:val="2"/>
          <w:sz w:val="28"/>
          <w:szCs w:val="28"/>
        </w:rPr>
        <w:t>ется</w:t>
      </w:r>
      <w:r w:rsidRPr="00D72B20">
        <w:rPr>
          <w:color w:val="2D2D2D"/>
          <w:spacing w:val="2"/>
          <w:sz w:val="28"/>
          <w:szCs w:val="28"/>
        </w:rPr>
        <w:t xml:space="preserve"> специально подготовленными работниками.</w:t>
      </w:r>
      <w:r>
        <w:rPr>
          <w:color w:val="2D2D2D"/>
          <w:spacing w:val="2"/>
          <w:sz w:val="28"/>
          <w:szCs w:val="28"/>
        </w:rPr>
        <w:t xml:space="preserve"> </w:t>
      </w:r>
      <w:r w:rsidRPr="00D72B20">
        <w:rPr>
          <w:color w:val="2D2D2D"/>
          <w:spacing w:val="2"/>
          <w:sz w:val="28"/>
          <w:szCs w:val="28"/>
        </w:rPr>
        <w:t>Заправку опрыскивателей следует производить закрытым способом по герметичным шлангам.</w:t>
      </w:r>
      <w:r>
        <w:rPr>
          <w:color w:val="2D2D2D"/>
          <w:spacing w:val="2"/>
          <w:sz w:val="28"/>
          <w:szCs w:val="28"/>
        </w:rPr>
        <w:t xml:space="preserve"> </w:t>
      </w:r>
      <w:r w:rsidRPr="00D72B20">
        <w:rPr>
          <w:color w:val="2D2D2D"/>
          <w:spacing w:val="2"/>
          <w:sz w:val="28"/>
          <w:szCs w:val="28"/>
        </w:rPr>
        <w:t>Перед заполнением опрыскивателей во избежание закупорки разбрызгивающих форсунок необходимо фильтровать неоднородные жидкости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3.6. </w:t>
      </w:r>
      <w:r w:rsidRPr="00D72B20">
        <w:rPr>
          <w:color w:val="2D2D2D"/>
          <w:spacing w:val="2"/>
          <w:sz w:val="28"/>
          <w:szCs w:val="28"/>
        </w:rPr>
        <w:t>При заполнении емкостей необходимо находиться с наветренной стороны, исключая попадание препаратов в зону дыхания и на открытые участки тела работников.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3.7. </w:t>
      </w:r>
      <w:r w:rsidRPr="00D72B20">
        <w:rPr>
          <w:color w:val="2D2D2D"/>
          <w:spacing w:val="2"/>
          <w:sz w:val="28"/>
          <w:szCs w:val="28"/>
        </w:rPr>
        <w:t>Кабины тракторов при внесении пестицидов должны быть застеклены и закрыты.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3.8. </w:t>
      </w:r>
      <w:r w:rsidRPr="00D72B20">
        <w:rPr>
          <w:color w:val="2D2D2D"/>
          <w:spacing w:val="2"/>
          <w:sz w:val="28"/>
          <w:szCs w:val="28"/>
        </w:rPr>
        <w:t>При внесении пестицидов движение машинно-тракторных агрегатов должно осуществляться против ветра. Работники, использующие ранцевые опрыскиватели, не должны находиться относительно друг друга с подветренной стороны, с целью исключения попадания их в зону опрыскивания.</w:t>
      </w:r>
      <w:r>
        <w:rPr>
          <w:color w:val="2D2D2D"/>
          <w:spacing w:val="2"/>
          <w:sz w:val="28"/>
          <w:szCs w:val="28"/>
        </w:rPr>
        <w:t xml:space="preserve"> </w:t>
      </w:r>
      <w:r w:rsidRPr="00D72B20">
        <w:rPr>
          <w:color w:val="2D2D2D"/>
          <w:spacing w:val="2"/>
          <w:sz w:val="28"/>
          <w:szCs w:val="28"/>
        </w:rPr>
        <w:t>При внесении пестицидов групповым способом расстояние между движущимися по полю агрегатами следует установить не менее 50 м.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3.9. </w:t>
      </w:r>
      <w:r w:rsidRPr="00D72B20">
        <w:rPr>
          <w:color w:val="2D2D2D"/>
          <w:spacing w:val="2"/>
          <w:sz w:val="28"/>
          <w:szCs w:val="28"/>
        </w:rPr>
        <w:t>Обработки пестицидами посевов с использованием вентиляторных и штанговых тракторных опрыскивателей должны проводиться при скорости ветра не более 4 м/сек, относительной влажности воздуха не менее 40% и не более 80% в соответствии с рекомендациями по применению конкретных видов пестицидов.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3.10. </w:t>
      </w:r>
      <w:r w:rsidRPr="00D72B20">
        <w:rPr>
          <w:color w:val="2D2D2D"/>
          <w:spacing w:val="2"/>
          <w:sz w:val="28"/>
          <w:szCs w:val="28"/>
        </w:rPr>
        <w:t>Внесение пестицидов в почву (гранулы, растворы, порошки, сжиженные газы) допускается только с помощью специальной аппаратуры. Запрещается внесение гранулированных пестицидов в почву туковысевающими аппаратами туковых сеялок.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3.11. </w:t>
      </w:r>
      <w:r w:rsidRPr="00D72B20">
        <w:rPr>
          <w:color w:val="2D2D2D"/>
          <w:spacing w:val="2"/>
          <w:sz w:val="28"/>
          <w:szCs w:val="28"/>
        </w:rPr>
        <w:t>По завершении работ запрещается оставлять без охраны пестициды или приготовленные рабочие растворы.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3.12. </w:t>
      </w:r>
      <w:r w:rsidRPr="00D72B20">
        <w:rPr>
          <w:color w:val="2D2D2D"/>
          <w:spacing w:val="2"/>
          <w:sz w:val="28"/>
          <w:szCs w:val="28"/>
        </w:rPr>
        <w:t>Механизированные работы на участках, обработанных пестицидами, в периоды сроков ожидания для допуска людей, можно производить только при наличии герметизированных кабин на тракторах, с использованием средств индивидуальной защиты.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3.13. </w:t>
      </w:r>
      <w:r w:rsidRPr="00D72B20">
        <w:rPr>
          <w:color w:val="2D2D2D"/>
          <w:spacing w:val="2"/>
          <w:sz w:val="28"/>
          <w:szCs w:val="28"/>
        </w:rPr>
        <w:t>При ручной обработке растений пестицидами в теплицах работники должны располагаться друг от друга на расстоянии не менее 10 м. Факел распыла следует направлять в сторону, противоположную от работающих, электротехнических установок и коммуникаций.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3.14. </w:t>
      </w:r>
      <w:r w:rsidRPr="00D72B20">
        <w:rPr>
          <w:color w:val="2D2D2D"/>
          <w:spacing w:val="2"/>
          <w:sz w:val="28"/>
          <w:szCs w:val="28"/>
        </w:rPr>
        <w:t>После проведения работ с использованием пестицидов теплица должна быть закрыта на замок, с установлением у входа знака "Осторожно. Обработано пестицидами". Возобновление работ должно осуществляться по истечении установленного времени экспозиции и не ранее регламентированных сроков выхода людей.</w:t>
      </w:r>
      <w:r>
        <w:rPr>
          <w:color w:val="2D2D2D"/>
          <w:spacing w:val="2"/>
          <w:sz w:val="28"/>
          <w:szCs w:val="28"/>
        </w:rPr>
        <w:t xml:space="preserve"> </w:t>
      </w:r>
      <w:r w:rsidRPr="00D72B20">
        <w:rPr>
          <w:color w:val="2D2D2D"/>
          <w:spacing w:val="2"/>
          <w:sz w:val="28"/>
          <w:szCs w:val="28"/>
        </w:rPr>
        <w:t>Вход в теплицы работников должен осуществляться после сквозного проветривания, при полностью открытых фрамугах.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3.15. </w:t>
      </w:r>
      <w:r w:rsidRPr="00D72B20">
        <w:rPr>
          <w:color w:val="2D2D2D"/>
          <w:spacing w:val="2"/>
          <w:sz w:val="28"/>
          <w:szCs w:val="28"/>
        </w:rPr>
        <w:t xml:space="preserve">Обработка пестицидами сельскохозяйственных животных и птицы осуществляется в специально оборудованных помещениях, на открытых площадках </w:t>
      </w:r>
      <w:r w:rsidRPr="00D72B20">
        <w:rPr>
          <w:color w:val="2D2D2D"/>
          <w:spacing w:val="2"/>
          <w:sz w:val="28"/>
          <w:szCs w:val="28"/>
        </w:rPr>
        <w:lastRenderedPageBreak/>
        <w:t>или в местах содержания сельскохозяйственных животных и птицы с соблюдением рекомендаций (наставлений) по применению конкретных пестицидов.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3.16. </w:t>
      </w:r>
      <w:r w:rsidRPr="00D72B20">
        <w:rPr>
          <w:color w:val="2D2D2D"/>
          <w:spacing w:val="2"/>
          <w:sz w:val="28"/>
          <w:szCs w:val="28"/>
        </w:rPr>
        <w:t>Обработка помещений для содержания сельскохозяйственных животных разрешается в отсутствие сельскохозяйственных животных, обработка птичников - после сбора яиц. При клеточном содержании сельскохозяйственной птицы обработку проводят в период санитарных разрывов.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72B20">
        <w:rPr>
          <w:color w:val="2D2D2D"/>
          <w:spacing w:val="2"/>
          <w:sz w:val="28"/>
          <w:szCs w:val="28"/>
        </w:rPr>
        <w:t>При применении пестицидов кормушки и поилки должны быть укрыты водонепроницаемым материалом, доильный инвентарь и молочная посуда - удалены в специальные чистые закрытые помещения.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3.17. </w:t>
      </w:r>
      <w:r w:rsidRPr="00D72B20">
        <w:rPr>
          <w:color w:val="2D2D2D"/>
          <w:spacing w:val="2"/>
          <w:sz w:val="28"/>
          <w:szCs w:val="28"/>
        </w:rPr>
        <w:t>Не допускается применение пестицидов в пунктах искусственного осеменения, в помещениях, где содержится молодняк или находится продукция животноводства.</w:t>
      </w:r>
    </w:p>
    <w:p w:rsidR="00D72B20" w:rsidRPr="00D72B20" w:rsidRDefault="00D72B20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3.18. </w:t>
      </w:r>
      <w:r w:rsidR="00A44F3C">
        <w:rPr>
          <w:color w:val="2D2D2D"/>
          <w:spacing w:val="2"/>
          <w:sz w:val="28"/>
          <w:szCs w:val="28"/>
        </w:rPr>
        <w:t>Т</w:t>
      </w:r>
      <w:r w:rsidRPr="00D72B20">
        <w:rPr>
          <w:color w:val="2D2D2D"/>
          <w:spacing w:val="2"/>
          <w:sz w:val="28"/>
          <w:szCs w:val="28"/>
        </w:rPr>
        <w:t>ранспортирование пестицидов осуществляется в специально оборудованных транспортных средствах и в таре изготовителей.</w:t>
      </w:r>
    </w:p>
    <w:p w:rsidR="00D72B20" w:rsidRPr="00D72B20" w:rsidRDefault="00A44F3C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3.19. </w:t>
      </w:r>
      <w:r w:rsidR="00D72B20" w:rsidRPr="00D72B20">
        <w:rPr>
          <w:color w:val="2D2D2D"/>
          <w:spacing w:val="2"/>
          <w:sz w:val="28"/>
          <w:szCs w:val="28"/>
        </w:rPr>
        <w:t>Работник, ответственный за перевозку, должен размещаться в кабине транспортного средства и обязан обеспечить устойчивость тарных мест при погрузке, следить за состоянием груза и тары и в случае повреждения ее остановить транспортное средство и ликвидировать повреждение.</w:t>
      </w:r>
    </w:p>
    <w:p w:rsidR="00D72B20" w:rsidRPr="00D72B20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3.20. </w:t>
      </w:r>
      <w:r w:rsidR="00D72B20" w:rsidRPr="00D72B20">
        <w:rPr>
          <w:color w:val="2D2D2D"/>
          <w:spacing w:val="2"/>
          <w:sz w:val="28"/>
          <w:szCs w:val="28"/>
        </w:rPr>
        <w:t>Использование специализированного транспорта не по назначению не допускается.</w:t>
      </w:r>
      <w:r>
        <w:rPr>
          <w:color w:val="2D2D2D"/>
          <w:spacing w:val="2"/>
          <w:sz w:val="28"/>
          <w:szCs w:val="28"/>
        </w:rPr>
        <w:t xml:space="preserve"> </w:t>
      </w:r>
      <w:r w:rsidR="00D72B20" w:rsidRPr="00D72B20">
        <w:rPr>
          <w:color w:val="2D2D2D"/>
          <w:spacing w:val="2"/>
          <w:sz w:val="28"/>
          <w:szCs w:val="28"/>
        </w:rPr>
        <w:t>Не допускается также совместная перевозка с пестицидами других грузов и совместная перевозка пестицидов, несовместимых по своим физико-химическим свойствам (например, летучести, окисляемости), пожароопасности и взрывоопасности.</w:t>
      </w:r>
    </w:p>
    <w:p w:rsidR="00D72B20" w:rsidRDefault="00A44F3C" w:rsidP="00D72B20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3.21. </w:t>
      </w:r>
      <w:r w:rsidR="00D72B20" w:rsidRPr="00D72B20">
        <w:rPr>
          <w:color w:val="2D2D2D"/>
          <w:spacing w:val="2"/>
          <w:sz w:val="28"/>
          <w:szCs w:val="28"/>
        </w:rPr>
        <w:t>Транспортные средства после завершения работ подвергаются влажной уборке и обезвреживанию в соответствии с требованиями, изложенными в рекомендациях по применению перевозимых препаратов.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3.22. </w:t>
      </w:r>
      <w:r w:rsidRPr="00A44F3C">
        <w:rPr>
          <w:color w:val="2D2D2D"/>
          <w:spacing w:val="2"/>
          <w:sz w:val="28"/>
          <w:szCs w:val="28"/>
        </w:rPr>
        <w:t>Хранение пестицидов допускается только в специально предназначенных для этого помещениях.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3.23. </w:t>
      </w:r>
      <w:r w:rsidRPr="00A44F3C">
        <w:rPr>
          <w:color w:val="2D2D2D"/>
          <w:spacing w:val="2"/>
          <w:sz w:val="28"/>
          <w:szCs w:val="28"/>
        </w:rPr>
        <w:t>Запрещается использовать помещения складов пестицидов для хранения продуктов питания, фуража, различных предметов хозяйственного и бытового назначения.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3.24. </w:t>
      </w:r>
      <w:r w:rsidRPr="00A44F3C">
        <w:rPr>
          <w:color w:val="2D2D2D"/>
          <w:spacing w:val="2"/>
          <w:sz w:val="28"/>
          <w:szCs w:val="28"/>
        </w:rPr>
        <w:t>Пестициды должны храниться в неповрежденной таре. Не допускается бестарное хранение пестицидов. В случае нарушения целостности тары, возникновения просыпей и проливов, пестициды должны быть перезатарены в исправную тару.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3.25. </w:t>
      </w:r>
      <w:r w:rsidRPr="00A44F3C">
        <w:rPr>
          <w:color w:val="2D2D2D"/>
          <w:spacing w:val="2"/>
          <w:sz w:val="28"/>
          <w:szCs w:val="28"/>
        </w:rPr>
        <w:t>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обеззараживанию, указанными на тарной этикетке (рекомендациях по применению).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3.26. </w:t>
      </w:r>
      <w:r w:rsidRPr="00A44F3C">
        <w:rPr>
          <w:color w:val="2D2D2D"/>
          <w:spacing w:val="2"/>
          <w:sz w:val="28"/>
          <w:szCs w:val="28"/>
        </w:rPr>
        <w:t>Складирование пестицидов следует проводить в штабелях, на поддонах и стеллажах. Высота штабеля при хранении препаратов в мешках, металлических барабанах, бочках вместимостью не менее 5 л, картонных и полимерных коробках, ящиках, флягах допускается в три яруса. При использовании стеллажей высота складирования может быть увеличена. Минимальное расстояние между стеной и грузом должно быть не менее 0,8 м, между перекрытием и грузом - 1 м, между светильником и грузом - 0,5 м. Запрещается хранение пестицидов навалом.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44F3C">
        <w:rPr>
          <w:color w:val="2D2D2D"/>
          <w:spacing w:val="2"/>
          <w:sz w:val="28"/>
          <w:szCs w:val="28"/>
        </w:rPr>
        <w:lastRenderedPageBreak/>
        <w:t>Жидкие и порошкообразные (гранулированные, сыпучие) препараты хранятся раздельно (в различных секциях).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44F3C">
        <w:rPr>
          <w:color w:val="2D2D2D"/>
          <w:spacing w:val="2"/>
          <w:sz w:val="28"/>
          <w:szCs w:val="28"/>
        </w:rPr>
        <w:t>Складирование бочек, бидонов с горючими жидкими пестицидами производится обязательно пробками вверх.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3.27. </w:t>
      </w:r>
      <w:r w:rsidRPr="00A44F3C">
        <w:rPr>
          <w:color w:val="2D2D2D"/>
          <w:spacing w:val="2"/>
          <w:sz w:val="28"/>
          <w:szCs w:val="28"/>
        </w:rPr>
        <w:t>Для вскрытия металлической тары с легковоспламеняющимися или горючими пестицидами необходимо использовать инструменты, изготовленные из материалов, не дающих искр или имеющих искрогасящее покрытие. Не допускается подогревать пробки или выбивать их ударами зубила.</w:t>
      </w:r>
    </w:p>
    <w:p w:rsid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3.28. </w:t>
      </w:r>
      <w:r w:rsidRPr="00A44F3C">
        <w:rPr>
          <w:color w:val="2D2D2D"/>
          <w:spacing w:val="2"/>
          <w:sz w:val="28"/>
          <w:szCs w:val="28"/>
        </w:rPr>
        <w:t>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3.29. </w:t>
      </w:r>
      <w:r w:rsidRPr="00A44F3C">
        <w:rPr>
          <w:color w:val="2D2D2D"/>
          <w:spacing w:val="2"/>
          <w:sz w:val="28"/>
          <w:szCs w:val="28"/>
        </w:rPr>
        <w:t>Загрузка сеялок и иных посевных (посадочных) удобрениями должна производиться механизированным способом. Ручная загрузка сеялок и посадочных машин минеральными удобрениями допускается только при остановленном посевном (посадочном) машинно-тракторном агрегате, выключенном двигателе трактора, с использованием средств индивидуальной защиты.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3.30. </w:t>
      </w:r>
      <w:r w:rsidRPr="00A44F3C">
        <w:rPr>
          <w:color w:val="2D2D2D"/>
          <w:spacing w:val="2"/>
          <w:sz w:val="28"/>
          <w:szCs w:val="28"/>
        </w:rPr>
        <w:t>При ручной загрузке (заправке) посевных агрегатов тара, применяемая для загрузки бункеров туковых сеялок, растениепитателей и других машин, должна вмещать не более 10 кг минеральных удобрений.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3.31. </w:t>
      </w:r>
      <w:r w:rsidRPr="00A44F3C">
        <w:rPr>
          <w:color w:val="2D2D2D"/>
          <w:spacing w:val="2"/>
          <w:sz w:val="28"/>
          <w:szCs w:val="28"/>
        </w:rPr>
        <w:t>Крышки семенного ящика и бункеров минеральных удобрений в период работы должны быть плотно закрыты.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3.32. </w:t>
      </w:r>
      <w:r w:rsidRPr="00A44F3C">
        <w:rPr>
          <w:color w:val="2D2D2D"/>
          <w:spacing w:val="2"/>
          <w:sz w:val="28"/>
          <w:szCs w:val="28"/>
        </w:rPr>
        <w:t>Очищать рабочие органы сеялок от почвы и забившихся удобрений необходимо специальными щетками.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3.33. </w:t>
      </w:r>
      <w:r w:rsidRPr="00A44F3C">
        <w:rPr>
          <w:color w:val="2D2D2D"/>
          <w:spacing w:val="2"/>
          <w:sz w:val="28"/>
          <w:szCs w:val="28"/>
        </w:rPr>
        <w:t>При внесении удобрений необходимо учитывать направление ветра и располагать машины таким образом, чтобы по отношению к факелу распыла ветер был боковым или встречным.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3.34. </w:t>
      </w:r>
      <w:r w:rsidRPr="00A44F3C">
        <w:rPr>
          <w:color w:val="2D2D2D"/>
          <w:spacing w:val="2"/>
          <w:sz w:val="28"/>
          <w:szCs w:val="28"/>
        </w:rPr>
        <w:t xml:space="preserve">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</w:t>
      </w:r>
      <w:proofErr w:type="gramStart"/>
      <w:r w:rsidRPr="00A44F3C">
        <w:rPr>
          <w:color w:val="2D2D2D"/>
          <w:spacing w:val="2"/>
          <w:sz w:val="28"/>
          <w:szCs w:val="28"/>
        </w:rPr>
        <w:t>удобрений</w:t>
      </w:r>
      <w:proofErr w:type="gramEnd"/>
      <w:r w:rsidRPr="00A44F3C">
        <w:rPr>
          <w:color w:val="2D2D2D"/>
          <w:spacing w:val="2"/>
          <w:sz w:val="28"/>
          <w:szCs w:val="28"/>
        </w:rPr>
        <w:t xml:space="preserve"> в кабину идущего следом трактора. При внесении пылевидных удобрений в ветреную погоду необходимо использовать ветрозащитное устройство.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3.35. </w:t>
      </w:r>
      <w:r w:rsidRPr="00A44F3C">
        <w:rPr>
          <w:color w:val="2D2D2D"/>
          <w:spacing w:val="2"/>
          <w:sz w:val="28"/>
          <w:szCs w:val="28"/>
        </w:rPr>
        <w:t>Осуществлять сцепку прицепного разбрасывателя минеральных удобрений с трактором допускается только с помощью гидрокрюка. Перед поворотом необходимо выбирать такую скорость движения, которая обеспечивает поворот агрегата без заносов и потери устойчивости.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3.36. </w:t>
      </w:r>
      <w:r w:rsidRPr="00A44F3C">
        <w:rPr>
          <w:color w:val="2D2D2D"/>
          <w:spacing w:val="2"/>
          <w:sz w:val="28"/>
          <w:szCs w:val="28"/>
        </w:rPr>
        <w:t>При загрузке разбрасывателя пылевидных минеральных удобрений необходимо исключить попадания пыли удобрений с ветром в сторону погрузчика и трактора, прохождения ковша над кабиной трактора. Необходимо исключить попадание с удобрениями посторонних предметов для предотвращения повреждения разбрасывателя.</w:t>
      </w:r>
    </w:p>
    <w:p w:rsidR="00A44F3C" w:rsidRPr="00A44F3C" w:rsidRDefault="00A44F3C" w:rsidP="00A44F3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44F3C">
        <w:rPr>
          <w:color w:val="2D2D2D"/>
          <w:spacing w:val="2"/>
          <w:sz w:val="28"/>
          <w:szCs w:val="28"/>
        </w:rPr>
        <w:t>Минеральные удобрения, нагруженные в кузов транспортного средства, бункера разбрасывателя удобрений не должны возвышаться над верхними краями бортов. При транспортировке растаренных удобрений кузов транспортного средства должен быть закрыт брезентом.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3.37. </w:t>
      </w:r>
      <w:r w:rsidRPr="003F5B71">
        <w:rPr>
          <w:color w:val="2D2D2D"/>
          <w:spacing w:val="2"/>
          <w:sz w:val="28"/>
          <w:szCs w:val="28"/>
        </w:rPr>
        <w:t>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(люка). Работник должен находиться сбоку контейнера.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3.38. </w:t>
      </w:r>
      <w:r w:rsidRPr="003F5B71">
        <w:rPr>
          <w:color w:val="2D2D2D"/>
          <w:spacing w:val="2"/>
          <w:sz w:val="28"/>
          <w:szCs w:val="28"/>
        </w:rPr>
        <w:t>Бумажную тару из-под минеральных удобрений необходимо сжигать на специальных площадках. Использованные полиэтиленовые мешки и оболочки мягких контейнеров из-под минеральных удобрений надлежит собирать в специально отведенном месте.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3.39. </w:t>
      </w:r>
      <w:r w:rsidRPr="003F5B71">
        <w:rPr>
          <w:color w:val="2D2D2D"/>
          <w:spacing w:val="2"/>
          <w:sz w:val="28"/>
          <w:szCs w:val="28"/>
        </w:rPr>
        <w:t>При подготовке к работе агрегата для внесения жидких минеральных удобрений емкости, трубопроводы, шланги, краны, форсунки, насосы агрегата должны быть очищены, промыты и проверены на герметичность чистой водой. При этом должно быть исключено подтекание рабочей жидкости в шланговых соединениях, уплотнениях насоса и крана, обеспечено надежное крепление штанги и прицепного устройства.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3.40. </w:t>
      </w:r>
      <w:r w:rsidRPr="003F5B71">
        <w:rPr>
          <w:color w:val="2D2D2D"/>
          <w:spacing w:val="2"/>
          <w:sz w:val="28"/>
          <w:szCs w:val="28"/>
        </w:rPr>
        <w:t>Заполнение емкостей жидкими комплексными удобрениями (далее - ЖКУ) необходимо проводить закрытой струей механизированным способом с контролем по уровнемеру. После заполнения емкостей необходимо плотно закрыть крышки, люки, пробки и надежно их закрепить.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3.41. </w:t>
      </w:r>
      <w:r w:rsidRPr="003F5B71">
        <w:rPr>
          <w:color w:val="2D2D2D"/>
          <w:spacing w:val="2"/>
          <w:sz w:val="28"/>
          <w:szCs w:val="28"/>
        </w:rPr>
        <w:t>При внесении ЖКУ необходимо работать при низком давлении с целью получения крупнокапельного распыла, постоянно перемешивать раствор с помощью перемешивающего устройства (мешалки), контролировать давление в системе по показаниям манометра и расход ЖКУ по уровнемеру.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3.42. </w:t>
      </w:r>
      <w:r w:rsidRPr="003F5B71">
        <w:rPr>
          <w:color w:val="2D2D2D"/>
          <w:spacing w:val="2"/>
          <w:sz w:val="28"/>
          <w:szCs w:val="28"/>
        </w:rPr>
        <w:t>Направление и способ движения ЖКУ следует выбирать с учетом исключения попадания вносимого удобрения на кабину трактора. Обслуживание машин следует проводить с наветренной стороны при полной остановке агрегата и выключенном двигателе. Запорные устройства следует открывать плавно, исключая удары по ним металлическими предметами. Очистку трубопроводов, форсунок и другой арматуры следует производить специальными чистиками и ручными насосами.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3.43. </w:t>
      </w:r>
      <w:r w:rsidRPr="003F5B71">
        <w:rPr>
          <w:color w:val="2D2D2D"/>
          <w:spacing w:val="2"/>
          <w:sz w:val="28"/>
          <w:szCs w:val="28"/>
        </w:rPr>
        <w:t>Во время внесения жидких минеральных удобрений запрещается проводить ручные работы на данном участке.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3.44. </w:t>
      </w:r>
      <w:r w:rsidRPr="003F5B71">
        <w:rPr>
          <w:color w:val="2D2D2D"/>
          <w:spacing w:val="2"/>
          <w:sz w:val="28"/>
          <w:szCs w:val="28"/>
        </w:rPr>
        <w:t>Все операции ежедневного и периодического обслуживания машин при внесении жидких удобрений следует проводить с наветренной стороны, используя средства индивидуальной защиты.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3.45. </w:t>
      </w:r>
      <w:r w:rsidRPr="003F5B71">
        <w:rPr>
          <w:color w:val="2D2D2D"/>
          <w:spacing w:val="2"/>
          <w:sz w:val="28"/>
          <w:szCs w:val="28"/>
        </w:rPr>
        <w:t>Запрещается оставлять автоцистерны, тракторы с емкостями, заполненными жидкими удобрениями, возле мест с открытым огнем, в населенных пунктах, на склонах, а также курить табак возле емкостей, содержащих водный и безводный аммиак.</w:t>
      </w:r>
    </w:p>
    <w:p w:rsid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3.46. </w:t>
      </w:r>
      <w:r w:rsidRPr="003F5B71">
        <w:rPr>
          <w:color w:val="2D2D2D"/>
          <w:spacing w:val="2"/>
          <w:sz w:val="28"/>
          <w:szCs w:val="28"/>
        </w:rPr>
        <w:t>Машины и агрегаты для внесения жидких минеральных удобрений должны быть укомплектованы углекислотным огнетушителем, медицинской аптечкой, бачком с водой емкостью не менее 10 л, используемой для технических и гигиенических целей.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3.47. </w:t>
      </w:r>
      <w:r w:rsidRPr="003F5B71">
        <w:rPr>
          <w:color w:val="2D2D2D"/>
          <w:spacing w:val="2"/>
          <w:sz w:val="28"/>
          <w:szCs w:val="28"/>
        </w:rPr>
        <w:t>Машины, предназначенные для перевозки минеральных удобрений, должны быть исправны и подвергаться очистке и обезвреживанию от остатков удобрений.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3.48. </w:t>
      </w:r>
      <w:r w:rsidRPr="003F5B71">
        <w:rPr>
          <w:color w:val="2D2D2D"/>
          <w:spacing w:val="2"/>
          <w:sz w:val="28"/>
          <w:szCs w:val="28"/>
        </w:rPr>
        <w:t>Перед погрузкой (разгрузкой) минеральных удобрений необходимо убедиться в наличии маркировочных данных (тарной этикетки), сопроводительного документа, удостоверяющего вид продукции, и предупредительных надписей на упаковке.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3.49. </w:t>
      </w:r>
      <w:r w:rsidRPr="003F5B71">
        <w:rPr>
          <w:color w:val="2D2D2D"/>
          <w:spacing w:val="2"/>
          <w:sz w:val="28"/>
          <w:szCs w:val="28"/>
        </w:rPr>
        <w:t>Перед погрузкой мягких контейнеров (биг-бэгов) кузов автомобиля должен быть очищен от посторонних предметов, борта и платформа кузова накрыты брезентом.</w:t>
      </w:r>
    </w:p>
    <w:p w:rsid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3.50. </w:t>
      </w:r>
      <w:r w:rsidRPr="003F5B71">
        <w:rPr>
          <w:color w:val="2D2D2D"/>
          <w:spacing w:val="2"/>
          <w:sz w:val="28"/>
          <w:szCs w:val="28"/>
        </w:rPr>
        <w:t>Погрузка, разгрузка и размещение мягких контейнеров (биг-бэгов) с использованием автомобильных кранов, крановых механизмов, вилочных погрузчиков должна осуществляется под руководством лица, ответственного за безопасное проведение погрузочно-разгрузочных работ (лица, ответственного за безопасное производство работ кранами, - при производстве работ грузоподъемными машинами)</w:t>
      </w:r>
      <w:r>
        <w:rPr>
          <w:color w:val="2D2D2D"/>
          <w:spacing w:val="2"/>
          <w:sz w:val="28"/>
          <w:szCs w:val="28"/>
        </w:rPr>
        <w:t>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3.51. </w:t>
      </w:r>
      <w:r w:rsidRPr="003F5B71">
        <w:rPr>
          <w:color w:val="2D2D2D"/>
          <w:spacing w:val="2"/>
          <w:sz w:val="28"/>
          <w:szCs w:val="28"/>
        </w:rPr>
        <w:t>При обнаружении признаков разрыва несущей оболочки биг-бэга контейнер должен быть установлен на поддон. В этом случае погрузочно-разгрузочные работы осуществляют погрузчиками с вилами, входящими в проемы поддонов или в петли контейнера.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3.52. </w:t>
      </w:r>
      <w:r w:rsidRPr="003F5B71">
        <w:rPr>
          <w:color w:val="2D2D2D"/>
          <w:spacing w:val="2"/>
          <w:sz w:val="28"/>
          <w:szCs w:val="28"/>
        </w:rPr>
        <w:t>Погрузку, размещение и крепление 50-килограммовых мешков и биг-бегов по 500 и 800 кг на транспортных средствах следует производить так, чтобы во время транспортирования не происходило их падение или смещение, и была обеспечена возможность последующей безопасной разгрузки.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3.53. </w:t>
      </w:r>
      <w:r w:rsidRPr="003F5B71">
        <w:rPr>
          <w:color w:val="2D2D2D"/>
          <w:spacing w:val="2"/>
          <w:sz w:val="28"/>
          <w:szCs w:val="28"/>
        </w:rPr>
        <w:t>Перевозка жидких минеральных удобрений (аммиачной воды, углеаммиаката, жидких комплексных удобрений) должна производиться специальным транспортом. Насосы, штуцеры, краны, соприкасающиеся с аммиаком, должны быть изготовлены из материала, устойчивого к агрессивному воздействию аммиака.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3.54. </w:t>
      </w:r>
      <w:r w:rsidRPr="003F5B71">
        <w:rPr>
          <w:color w:val="2D2D2D"/>
          <w:spacing w:val="2"/>
          <w:sz w:val="28"/>
          <w:szCs w:val="28"/>
        </w:rPr>
        <w:t xml:space="preserve">Степень заполнения емкостей (цистерн, резервуаров) жидкими минеральными удобрениями должна </w:t>
      </w:r>
      <w:proofErr w:type="gramStart"/>
      <w:r w:rsidRPr="003F5B71">
        <w:rPr>
          <w:color w:val="2D2D2D"/>
          <w:spacing w:val="2"/>
          <w:sz w:val="28"/>
          <w:szCs w:val="28"/>
        </w:rPr>
        <w:t>производится</w:t>
      </w:r>
      <w:proofErr w:type="gramEnd"/>
      <w:r w:rsidRPr="003F5B71">
        <w:rPr>
          <w:color w:val="2D2D2D"/>
          <w:spacing w:val="2"/>
          <w:sz w:val="28"/>
          <w:szCs w:val="28"/>
        </w:rPr>
        <w:t xml:space="preserve"> с учетом полного использования их вместимости и объемного расширения продукта при возможном перепаде температур в пути следования. Емкости для перевозки водного аммиака должны наполняться не более чем на 93% их полной емкости, а безводным аммиаком - на 85%. Емкости должна быть соответственно окрашены и иметь соответствующие надписи.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3.55. </w:t>
      </w:r>
      <w:r w:rsidRPr="003F5B71">
        <w:rPr>
          <w:color w:val="2D2D2D"/>
          <w:spacing w:val="2"/>
          <w:sz w:val="28"/>
          <w:szCs w:val="28"/>
        </w:rPr>
        <w:t>Твердые минеральные удобрения, непылящие мелиоранты, порошковидные пылевидные минеральные удобрения и порошковидные химические мелиоранты должны храниться в специальных закрытых помещениях (складах), емкостях (силосах, хранилищах) на основании ежегодно оформляемых органами государственного санитарно-эпидемиологического контроля (надзора) заключений, подтверждающих соответствие складов и условий для хранения удобрений.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3.56. </w:t>
      </w:r>
      <w:r w:rsidRPr="003F5B71">
        <w:rPr>
          <w:color w:val="2D2D2D"/>
          <w:spacing w:val="2"/>
          <w:sz w:val="28"/>
          <w:szCs w:val="28"/>
        </w:rPr>
        <w:t xml:space="preserve">Жидкий аммиак, жидкие минеральные удобрения, включающие жидкие комплексные удобрения, жидкие азотные удобрения должны храниться в специальных складах резервуарного </w:t>
      </w:r>
      <w:proofErr w:type="gramStart"/>
      <w:r w:rsidRPr="003F5B71">
        <w:rPr>
          <w:color w:val="2D2D2D"/>
          <w:spacing w:val="2"/>
          <w:sz w:val="28"/>
          <w:szCs w:val="28"/>
        </w:rPr>
        <w:t>типа</w:t>
      </w:r>
      <w:proofErr w:type="gramEnd"/>
      <w:r w:rsidRPr="003F5B71">
        <w:rPr>
          <w:color w:val="2D2D2D"/>
          <w:spacing w:val="2"/>
          <w:sz w:val="28"/>
          <w:szCs w:val="28"/>
        </w:rPr>
        <w:t xml:space="preserve"> на основании ежегодно оформляемых территориальными учреждениями госсанэпидслужбы заключений, подтверждающих соответствие складов и условий для хранения удобрений действующим требованиям.</w:t>
      </w:r>
    </w:p>
    <w:p w:rsidR="003F5B71" w:rsidRP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3.57. </w:t>
      </w:r>
      <w:r w:rsidRPr="003F5B71">
        <w:rPr>
          <w:color w:val="2D2D2D"/>
          <w:spacing w:val="2"/>
          <w:sz w:val="28"/>
          <w:szCs w:val="28"/>
        </w:rPr>
        <w:t>Допускается хранение удобрений в мягких или жестких контейнерах (за исключением аммиачной селитры) в штабелях на площадках с твердым покрытием и под навесами.</w:t>
      </w:r>
    </w:p>
    <w:p w:rsidR="003F5B71" w:rsidRDefault="003F5B71" w:rsidP="003F5B71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3.58. </w:t>
      </w:r>
      <w:r w:rsidRPr="003F5B71">
        <w:rPr>
          <w:color w:val="2D2D2D"/>
          <w:spacing w:val="2"/>
          <w:sz w:val="28"/>
          <w:szCs w:val="28"/>
        </w:rPr>
        <w:t xml:space="preserve">Удобрения в мягких контейнерах должны хранить в два яруса. Нижний ярус (ряд) штабеля должен размещаться на плоских поддонах. Угол отклонения </w:t>
      </w:r>
      <w:r w:rsidRPr="003F5B71">
        <w:rPr>
          <w:color w:val="2D2D2D"/>
          <w:spacing w:val="2"/>
          <w:sz w:val="28"/>
          <w:szCs w:val="28"/>
        </w:rPr>
        <w:lastRenderedPageBreak/>
        <w:t>контейнера от вертикальной оси не должен превышать 10°. При разборе штабеля мешки необходимо брать осторожно, начиная с верхнего ряда, не выдергивать отдельные из них, расположенные в нижнем ряду штабеля, не нарушая устойчивость штабеля и не допуская падения верхних мешков.</w:t>
      </w:r>
    </w:p>
    <w:p w:rsidR="007F0D23" w:rsidRPr="007F0D23" w:rsidRDefault="007F0D23" w:rsidP="007F0D23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3.59. </w:t>
      </w:r>
      <w:r w:rsidRPr="007F0D23">
        <w:rPr>
          <w:color w:val="2D2D2D"/>
          <w:spacing w:val="2"/>
          <w:sz w:val="28"/>
          <w:szCs w:val="28"/>
        </w:rPr>
        <w:t>Подстилочный навоз, компосты, твердую фракцию жидкого навоза, стоков должны хранить на площадках с твердым покрытием, оборудованных жижесборниками, с гидроизоляцией исключающей фильтрацию навозных стоков в грунт и грунтовые воды. Полужидкий, жидкий навоз, помет, стоки должны храниться в специальных накопителях.</w:t>
      </w:r>
    </w:p>
    <w:p w:rsidR="007F0D23" w:rsidRPr="007F0D23" w:rsidRDefault="007F0D23" w:rsidP="007F0D23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3.60. </w:t>
      </w:r>
      <w:proofErr w:type="gramStart"/>
      <w:r w:rsidRPr="007F0D23">
        <w:rPr>
          <w:color w:val="2D2D2D"/>
          <w:spacing w:val="2"/>
          <w:sz w:val="28"/>
          <w:szCs w:val="28"/>
        </w:rPr>
        <w:t>Аммиачная селитра, являющаяся окислителем и пожароопасным веществом, должна храниться отдельно от любых других материалов и веществ, так как является сильным окислителем, способным при контакте и смешивании с нефтепродуктами, веществами органического происхождения (торф, солома, опилки и другие), следами хлорной извести, суперфосфатом, кислотами, препаратами серы, порошками и окислами некоторых металлов (алюминия, меди, цинка, железа и других) разлагаться с выделением токсичных окислов азота</w:t>
      </w:r>
      <w:proofErr w:type="gramEnd"/>
      <w:r w:rsidRPr="007F0D23">
        <w:rPr>
          <w:color w:val="2D2D2D"/>
          <w:spacing w:val="2"/>
          <w:sz w:val="28"/>
          <w:szCs w:val="28"/>
        </w:rPr>
        <w:t xml:space="preserve"> и кислорода.</w:t>
      </w:r>
    </w:p>
    <w:p w:rsidR="007F0D23" w:rsidRPr="007F0D23" w:rsidRDefault="007F0D23" w:rsidP="007F0D23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3.61. </w:t>
      </w:r>
      <w:r w:rsidRPr="007F0D23">
        <w:rPr>
          <w:color w:val="2D2D2D"/>
          <w:spacing w:val="2"/>
          <w:sz w:val="28"/>
          <w:szCs w:val="28"/>
        </w:rPr>
        <w:t>Аммиачную селитру и другие нитросодержащие удобрения необходимо хранить и транспортировать, предохраняя от попадания различных примесей, искр, от нагрева и ударов.</w:t>
      </w:r>
    </w:p>
    <w:p w:rsidR="007F0D23" w:rsidRPr="007F0D23" w:rsidRDefault="007F0D23" w:rsidP="007F0D23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3.62. </w:t>
      </w:r>
      <w:r w:rsidRPr="007F0D23">
        <w:rPr>
          <w:color w:val="2D2D2D"/>
          <w:spacing w:val="2"/>
          <w:sz w:val="28"/>
          <w:szCs w:val="28"/>
        </w:rPr>
        <w:t>При обращении с аммиачной селитрой необходимо исключать загрязнение различной ветоши, бумаги аммиачной селитрой (растворами селитры).</w:t>
      </w:r>
    </w:p>
    <w:p w:rsidR="007F0D23" w:rsidRPr="007F0D23" w:rsidRDefault="007F0D23" w:rsidP="007F0D23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3.63. </w:t>
      </w:r>
      <w:r w:rsidRPr="007F0D23">
        <w:rPr>
          <w:color w:val="2D2D2D"/>
          <w:spacing w:val="2"/>
          <w:sz w:val="28"/>
          <w:szCs w:val="28"/>
        </w:rPr>
        <w:t>Запрещается разрыхление слежавшейся аммиачной селитры искрообразующим инструментом или с применением взрывчатых веществ.</w:t>
      </w:r>
    </w:p>
    <w:p w:rsidR="007F0D23" w:rsidRPr="007F0D23" w:rsidRDefault="007F0D23" w:rsidP="007F0D23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3.64. </w:t>
      </w:r>
      <w:r w:rsidRPr="007F0D23">
        <w:rPr>
          <w:color w:val="2D2D2D"/>
          <w:spacing w:val="2"/>
          <w:sz w:val="28"/>
          <w:szCs w:val="28"/>
        </w:rPr>
        <w:t>При обращении с аммиачной селитрой, а также с другими видами нитросодержащих удобрений должны соблюдаться меры безопасности, указанные в тарной этикетке на каждый препарат или в инструкции по применению.</w:t>
      </w:r>
    </w:p>
    <w:p w:rsidR="007F0D23" w:rsidRDefault="007F0D23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F0D23" w:rsidRPr="007F0D23" w:rsidRDefault="007F0D23" w:rsidP="007F0D23">
      <w:pPr>
        <w:ind w:firstLine="709"/>
        <w:jc w:val="both"/>
        <w:rPr>
          <w:sz w:val="28"/>
          <w:szCs w:val="28"/>
        </w:rPr>
      </w:pPr>
      <w:r w:rsidRPr="007F0D23">
        <w:rPr>
          <w:sz w:val="28"/>
          <w:szCs w:val="28"/>
        </w:rPr>
        <w:t>4.1. Если в процессе работы с минеральными удобрениями или пестицидами произошло нарушение защитных свойств индивидуальной защиты органов дыхания, следует прекратить работу, остановить оборудование и выйти из зоны проведения химических работ.</w:t>
      </w:r>
    </w:p>
    <w:p w:rsidR="007F0D23" w:rsidRPr="007F0D23" w:rsidRDefault="007F0D23" w:rsidP="007F0D23">
      <w:pPr>
        <w:ind w:firstLine="709"/>
        <w:jc w:val="both"/>
        <w:rPr>
          <w:sz w:val="28"/>
          <w:szCs w:val="28"/>
        </w:rPr>
      </w:pPr>
      <w:r w:rsidRPr="007F0D23">
        <w:rPr>
          <w:sz w:val="28"/>
          <w:szCs w:val="28"/>
        </w:rPr>
        <w:t>4.2. В случае возникновения пожара следует вызвать пожарную команду</w:t>
      </w:r>
      <w:r>
        <w:rPr>
          <w:sz w:val="28"/>
          <w:szCs w:val="28"/>
        </w:rPr>
        <w:t xml:space="preserve"> по телефону 112 или 101</w:t>
      </w:r>
      <w:r w:rsidRPr="007F0D23">
        <w:rPr>
          <w:sz w:val="28"/>
          <w:szCs w:val="28"/>
        </w:rPr>
        <w:t>, сообщить руководителю работ и принять меры к ликвидации очага загорания.</w:t>
      </w:r>
    </w:p>
    <w:p w:rsidR="007F0D23" w:rsidRPr="007F0D23" w:rsidRDefault="007F0D23" w:rsidP="007F0D23">
      <w:pPr>
        <w:ind w:firstLine="709"/>
        <w:jc w:val="both"/>
        <w:rPr>
          <w:sz w:val="28"/>
          <w:szCs w:val="28"/>
        </w:rPr>
      </w:pPr>
      <w:r w:rsidRPr="007F0D23">
        <w:rPr>
          <w:sz w:val="28"/>
          <w:szCs w:val="28"/>
        </w:rPr>
        <w:t>4.3. При попадании в глаза минеральных удобрений необходимо немедленно промыть их 1% раствором борной кислоты, струей чистой воды или протереть влажным ватным (марлевым) тампоном. После промывки на глаза следует наложить повязку и отправить пострадавшего к врачу.</w:t>
      </w:r>
    </w:p>
    <w:p w:rsidR="007F0D23" w:rsidRPr="007F0D23" w:rsidRDefault="007F0D23" w:rsidP="007F0D23">
      <w:pPr>
        <w:ind w:firstLine="709"/>
        <w:jc w:val="both"/>
        <w:rPr>
          <w:sz w:val="28"/>
          <w:szCs w:val="28"/>
        </w:rPr>
      </w:pPr>
      <w:r w:rsidRPr="007F0D23">
        <w:rPr>
          <w:sz w:val="28"/>
          <w:szCs w:val="28"/>
        </w:rPr>
        <w:t xml:space="preserve">4.4. При появлении признаков отравления (головная боль шум в ушах, головокружение, тошнота и рвота, потеря сознания) пострадавшего немедленно следует вывести на свежий воздух и организовать подачу кислорода для дыхания. </w:t>
      </w:r>
    </w:p>
    <w:p w:rsidR="007F0D23" w:rsidRPr="007F0D23" w:rsidRDefault="007F0D23" w:rsidP="007F0D23">
      <w:pPr>
        <w:ind w:firstLine="709"/>
        <w:jc w:val="both"/>
        <w:rPr>
          <w:sz w:val="28"/>
          <w:szCs w:val="28"/>
        </w:rPr>
      </w:pPr>
      <w:r w:rsidRPr="007F0D23">
        <w:rPr>
          <w:sz w:val="28"/>
          <w:szCs w:val="28"/>
        </w:rPr>
        <w:t>4.5. При попадании яда на кожу - тщательно смыть препарат струей воды с мылом или, не размазывая по коже и не втирая, снять его куском ткани или тампоном ваты, затем обмыть холодной водой;</w:t>
      </w:r>
    </w:p>
    <w:p w:rsidR="007F0D23" w:rsidRPr="007F0D23" w:rsidRDefault="007F0D23" w:rsidP="007F0D23">
      <w:pPr>
        <w:ind w:firstLine="709"/>
        <w:jc w:val="both"/>
        <w:rPr>
          <w:sz w:val="28"/>
          <w:szCs w:val="28"/>
        </w:rPr>
      </w:pPr>
      <w:r w:rsidRPr="007F0D23">
        <w:rPr>
          <w:sz w:val="28"/>
          <w:szCs w:val="28"/>
        </w:rPr>
        <w:lastRenderedPageBreak/>
        <w:t>- при попадании яда в глаза - обильно промыть их водой и затем 2% раствором питьевой соды или борной кислотой;</w:t>
      </w:r>
    </w:p>
    <w:p w:rsidR="007F0D23" w:rsidRPr="007F0D23" w:rsidRDefault="007F0D23" w:rsidP="007F0D23">
      <w:pPr>
        <w:ind w:firstLine="709"/>
        <w:jc w:val="both"/>
        <w:rPr>
          <w:sz w:val="28"/>
          <w:szCs w:val="28"/>
        </w:rPr>
      </w:pPr>
      <w:r w:rsidRPr="007F0D23">
        <w:rPr>
          <w:sz w:val="28"/>
          <w:szCs w:val="28"/>
        </w:rPr>
        <w:t>- при отравлении через желудочно-кишечный тракт - выпить несколько стаканов воды (теплой) или слабого розового раствора марганцевокислого калия и вызвать рвоту. После рвоты выпить полстакана воды с двумя-тремя столовыми ложками активированного угля, а затем солевое слабительное.</w:t>
      </w:r>
    </w:p>
    <w:p w:rsidR="007F0D23" w:rsidRPr="007F0D23" w:rsidRDefault="007F0D23" w:rsidP="007F0D23">
      <w:pPr>
        <w:ind w:firstLine="709"/>
        <w:jc w:val="both"/>
        <w:rPr>
          <w:sz w:val="28"/>
          <w:szCs w:val="28"/>
        </w:rPr>
      </w:pPr>
      <w:r w:rsidRPr="007F0D23">
        <w:rPr>
          <w:sz w:val="28"/>
          <w:szCs w:val="28"/>
        </w:rPr>
        <w:t>4.6. Во всех случаях отравления пестицидами необходимо доставить больного в медицинское учреждение или вызвать скорую помощь.</w:t>
      </w:r>
    </w:p>
    <w:p w:rsidR="003F5B71" w:rsidRPr="007F0D23" w:rsidRDefault="007F0D23" w:rsidP="007F0D23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3F5B71" w:rsidRPr="007F0D23">
        <w:rPr>
          <w:sz w:val="28"/>
          <w:szCs w:val="28"/>
        </w:rPr>
        <w:t>В случае повреждения (разрыва) резиновых шлангов, нарушения герметичности в соединениях работу по внесению жидких удобрений следует немедленно прекратить, принять меры по устранению неисправностей, сообщить специалисту, ответственному за проведение работ, о характере неисправности и вызвать машину технической помощи.</w:t>
      </w:r>
    </w:p>
    <w:p w:rsidR="003F5B71" w:rsidRPr="007F0D23" w:rsidRDefault="007F0D23" w:rsidP="007F0D23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4.8</w:t>
      </w:r>
      <w:r w:rsidR="003F5B71" w:rsidRPr="007F0D23">
        <w:rPr>
          <w:sz w:val="28"/>
          <w:szCs w:val="28"/>
        </w:rPr>
        <w:t>. При повышении давления выше разрешенного, неисправности предохранительного клапана, разрыве трубопроводов, повреждении шлангов, нарушении герметичности оборудования, сопровождающемся выделением аммиака, следует отключить оборудование, снизить давление и прекратить работу, выйти в безопасную зону и удалить с прилегающей территории работников. При повреждении сосуда следует слить аммиак в аварийное хранилище, поставить в известность руководителя работы. Пролитый аммиак необходимо полить обильным количеством воды. При утечке аммиака из цистерны по пути следования водитель должен поставить машину в сторону от дороги по направлению ветра, принять необходимые меры, обеспечивающие безопасность людей и движения.</w:t>
      </w:r>
    </w:p>
    <w:p w:rsidR="006032B3" w:rsidRDefault="006032B3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7F0D23" w:rsidRPr="007F0D23" w:rsidRDefault="007F0D23" w:rsidP="007F0D23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F0D23">
        <w:rPr>
          <w:bCs/>
          <w:color w:val="2D2D2D"/>
          <w:spacing w:val="2"/>
          <w:sz w:val="28"/>
          <w:szCs w:val="28"/>
        </w:rPr>
        <w:t>5.1. Привести в порядок рабочее место.</w:t>
      </w:r>
    </w:p>
    <w:p w:rsidR="007F0D23" w:rsidRPr="007F0D23" w:rsidRDefault="007F0D23" w:rsidP="007F0D23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F0D23">
        <w:rPr>
          <w:bCs/>
          <w:color w:val="2D2D2D"/>
          <w:spacing w:val="2"/>
          <w:sz w:val="28"/>
          <w:szCs w:val="28"/>
        </w:rPr>
        <w:t>5.2. Рассыпанные пестициды собрать в герметически закрывающуюся тару. Все участки рабочих мест, загрязненные пестицидами, должны быть обезврежены.</w:t>
      </w:r>
    </w:p>
    <w:p w:rsidR="007F0D23" w:rsidRPr="007F0D23" w:rsidRDefault="007F0D23" w:rsidP="007F0D23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F0D23">
        <w:rPr>
          <w:bCs/>
          <w:color w:val="2D2D2D"/>
          <w:spacing w:val="2"/>
          <w:sz w:val="28"/>
          <w:szCs w:val="28"/>
        </w:rPr>
        <w:t>5.3. Очистить инструмент, приспособления и уложить в отведенное для них место.</w:t>
      </w:r>
    </w:p>
    <w:p w:rsidR="007F0D23" w:rsidRPr="007F0D23" w:rsidRDefault="007F0D23" w:rsidP="007F0D23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F0D23">
        <w:rPr>
          <w:bCs/>
          <w:color w:val="2D2D2D"/>
          <w:spacing w:val="2"/>
          <w:sz w:val="28"/>
          <w:szCs w:val="28"/>
        </w:rPr>
        <w:t>5.4. Снять спецодежду и средства индивидуальной защиты, тщательно очистить и обезвредить их.</w:t>
      </w:r>
    </w:p>
    <w:p w:rsidR="007F0D23" w:rsidRPr="007F0D23" w:rsidRDefault="007F0D23" w:rsidP="007F0D23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7F0D23">
        <w:rPr>
          <w:bCs/>
          <w:color w:val="2D2D2D"/>
          <w:spacing w:val="2"/>
          <w:sz w:val="28"/>
          <w:szCs w:val="28"/>
        </w:rPr>
        <w:t>5.5. Вымыть лицо и руки теплой водой с мылом, прополоскать рот, принять душ.</w:t>
      </w: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97" w:rsidRDefault="00DC2E97" w:rsidP="003764D0">
      <w:r>
        <w:separator/>
      </w:r>
    </w:p>
  </w:endnote>
  <w:endnote w:type="continuationSeparator" w:id="0">
    <w:p w:rsidR="00DC2E97" w:rsidRDefault="00DC2E97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97" w:rsidRDefault="00DC2E97" w:rsidP="003764D0">
      <w:r>
        <w:separator/>
      </w:r>
    </w:p>
  </w:footnote>
  <w:footnote w:type="continuationSeparator" w:id="0">
    <w:p w:rsidR="00DC2E97" w:rsidRDefault="00DC2E97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15B7"/>
    <w:rsid w:val="000A4173"/>
    <w:rsid w:val="000E6973"/>
    <w:rsid w:val="001033E5"/>
    <w:rsid w:val="00123BB7"/>
    <w:rsid w:val="00137CC0"/>
    <w:rsid w:val="00147618"/>
    <w:rsid w:val="00155E02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764D0"/>
    <w:rsid w:val="003A61D4"/>
    <w:rsid w:val="003A7CE7"/>
    <w:rsid w:val="003B2CC8"/>
    <w:rsid w:val="003F2276"/>
    <w:rsid w:val="003F5B71"/>
    <w:rsid w:val="00400B7C"/>
    <w:rsid w:val="00402260"/>
    <w:rsid w:val="00421207"/>
    <w:rsid w:val="00457B83"/>
    <w:rsid w:val="00482619"/>
    <w:rsid w:val="00491E6E"/>
    <w:rsid w:val="00534F6A"/>
    <w:rsid w:val="005534DF"/>
    <w:rsid w:val="00587FBA"/>
    <w:rsid w:val="00597540"/>
    <w:rsid w:val="005B3F10"/>
    <w:rsid w:val="006032B3"/>
    <w:rsid w:val="00607B2C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71D4"/>
    <w:rsid w:val="007025D2"/>
    <w:rsid w:val="007126F3"/>
    <w:rsid w:val="00734D03"/>
    <w:rsid w:val="00756786"/>
    <w:rsid w:val="00760130"/>
    <w:rsid w:val="00763FD3"/>
    <w:rsid w:val="00785E6A"/>
    <w:rsid w:val="007C7165"/>
    <w:rsid w:val="007D168D"/>
    <w:rsid w:val="007F0D23"/>
    <w:rsid w:val="007F7A13"/>
    <w:rsid w:val="008D13B2"/>
    <w:rsid w:val="008D3DC8"/>
    <w:rsid w:val="009172D8"/>
    <w:rsid w:val="009335C8"/>
    <w:rsid w:val="00963874"/>
    <w:rsid w:val="00971D31"/>
    <w:rsid w:val="00991812"/>
    <w:rsid w:val="009C5244"/>
    <w:rsid w:val="00A01E35"/>
    <w:rsid w:val="00A145AD"/>
    <w:rsid w:val="00A1619C"/>
    <w:rsid w:val="00A233D9"/>
    <w:rsid w:val="00A26238"/>
    <w:rsid w:val="00A41E8D"/>
    <w:rsid w:val="00A44F3C"/>
    <w:rsid w:val="00A6672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C614A"/>
    <w:rsid w:val="00BE5A35"/>
    <w:rsid w:val="00C25FAD"/>
    <w:rsid w:val="00C35779"/>
    <w:rsid w:val="00CA3E3C"/>
    <w:rsid w:val="00CB1233"/>
    <w:rsid w:val="00CE30A0"/>
    <w:rsid w:val="00CE331F"/>
    <w:rsid w:val="00D011EB"/>
    <w:rsid w:val="00D43A1E"/>
    <w:rsid w:val="00D56805"/>
    <w:rsid w:val="00D6474E"/>
    <w:rsid w:val="00D72B20"/>
    <w:rsid w:val="00D82158"/>
    <w:rsid w:val="00D9449A"/>
    <w:rsid w:val="00DB2E05"/>
    <w:rsid w:val="00DB3FA9"/>
    <w:rsid w:val="00DC2E97"/>
    <w:rsid w:val="00DF370B"/>
    <w:rsid w:val="00DF3A92"/>
    <w:rsid w:val="00E202FF"/>
    <w:rsid w:val="00E82006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4DE13-36F1-4049-9D06-27C03EBE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2019-10-02T18:35:00Z</dcterms:created>
  <dcterms:modified xsi:type="dcterms:W3CDTF">2019-10-02T18:35:00Z</dcterms:modified>
</cp:coreProperties>
</file>